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2F2C" w14:textId="77777777" w:rsidR="002E4A18" w:rsidRDefault="002E4A18" w:rsidP="002E4A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St. Anne’s Episcopal Church</w:t>
      </w:r>
    </w:p>
    <w:p w14:paraId="518B0F5F" w14:textId="2CC603AB" w:rsidR="00A56E33" w:rsidRDefault="002E4A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Vestry Minutes 4-27-25</w:t>
      </w:r>
    </w:p>
    <w:p w14:paraId="145FA4C1" w14:textId="77777777" w:rsidR="004943E4" w:rsidRDefault="004943E4" w:rsidP="004943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Preliminary Remarks:</w:t>
      </w:r>
    </w:p>
    <w:p w14:paraId="08027A1F" w14:textId="77777777" w:rsidR="004943E4" w:rsidRDefault="004943E4" w:rsidP="00F501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a</w:t>
      </w:r>
      <w:r w:rsidRPr="00FE4753">
        <w:rPr>
          <w:rFonts w:ascii="Times New Roman" w:hAnsi="Times New Roman" w:cs="Times New Roman"/>
        </w:rPr>
        <w:t>t quorum</w:t>
      </w:r>
    </w:p>
    <w:p w14:paraId="76FF6CE3" w14:textId="17DA78D0" w:rsidR="004943E4" w:rsidRDefault="004943E4" w:rsidP="00F501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Prayer</w:t>
      </w:r>
    </w:p>
    <w:p w14:paraId="2F0DC85E" w14:textId="2D9A8CF7" w:rsidR="00173093" w:rsidRDefault="00173093" w:rsidP="00173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Highs and Lows</w:t>
      </w:r>
    </w:p>
    <w:p w14:paraId="34CE7EA6" w14:textId="5462F32A" w:rsidR="00AE39B8" w:rsidRPr="007C4699" w:rsidRDefault="00AE39B8" w:rsidP="007C4699">
      <w:pPr>
        <w:rPr>
          <w:rFonts w:ascii="Times New Roman" w:hAnsi="Times New Roman" w:cs="Times New Roman"/>
        </w:rPr>
      </w:pPr>
      <w:r w:rsidRPr="007C4699">
        <w:rPr>
          <w:rFonts w:ascii="Times New Roman" w:hAnsi="Times New Roman" w:cs="Times New Roman"/>
        </w:rPr>
        <w:t>Vestry Membership Update</w:t>
      </w:r>
    </w:p>
    <w:p w14:paraId="20C215E6" w14:textId="486ECA62" w:rsidR="00AE39B8" w:rsidRDefault="00AE39B8" w:rsidP="00AE39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Ginny: </w:t>
      </w:r>
      <w:r w:rsidR="00AB7612">
        <w:rPr>
          <w:rFonts w:ascii="Times New Roman" w:hAnsi="Times New Roman" w:cs="Times New Roman"/>
        </w:rPr>
        <w:t xml:space="preserve">Susan Gies-Conley is stepping down. </w:t>
      </w:r>
      <w:r>
        <w:rPr>
          <w:rFonts w:ascii="Times New Roman" w:hAnsi="Times New Roman" w:cs="Times New Roman"/>
        </w:rPr>
        <w:t xml:space="preserve">I would like to propose Martha </w:t>
      </w:r>
      <w:r w:rsidR="00AB7612">
        <w:rPr>
          <w:rFonts w:ascii="Times New Roman" w:hAnsi="Times New Roman" w:cs="Times New Roman"/>
        </w:rPr>
        <w:t xml:space="preserve">Murphy </w:t>
      </w:r>
      <w:proofErr w:type="gramStart"/>
      <w:r>
        <w:rPr>
          <w:rFonts w:ascii="Times New Roman" w:hAnsi="Times New Roman" w:cs="Times New Roman"/>
        </w:rPr>
        <w:t>to fill</w:t>
      </w:r>
      <w:proofErr w:type="gramEnd"/>
      <w:r>
        <w:rPr>
          <w:rFonts w:ascii="Times New Roman" w:hAnsi="Times New Roman" w:cs="Times New Roman"/>
        </w:rPr>
        <w:t xml:space="preserve"> the vacancy.</w:t>
      </w:r>
    </w:p>
    <w:p w14:paraId="66855E63" w14:textId="1B65E71F" w:rsidR="00AE39B8" w:rsidRDefault="00AE39B8" w:rsidP="00AE39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Kit: Motion</w:t>
      </w:r>
    </w:p>
    <w:p w14:paraId="1EB3F190" w14:textId="2C0E8972" w:rsidR="00AE39B8" w:rsidRDefault="00AE39B8" w:rsidP="00AE39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Ian: Second.</w:t>
      </w:r>
    </w:p>
    <w:p w14:paraId="7ED0BE47" w14:textId="17D86DF0" w:rsidR="00432016" w:rsidRPr="00842B92" w:rsidRDefault="00842B92" w:rsidP="00842B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Discussion. Approved.</w:t>
      </w:r>
    </w:p>
    <w:p w14:paraId="5376BF52" w14:textId="22247661" w:rsidR="006C6CC5" w:rsidRDefault="00F0453D" w:rsidP="006C6C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</w:t>
      </w:r>
      <w:r w:rsidR="006C6CC5">
        <w:rPr>
          <w:rFonts w:ascii="Times New Roman" w:hAnsi="Times New Roman" w:cs="Times New Roman"/>
        </w:rPr>
        <w:t xml:space="preserve"> March Minutes</w:t>
      </w:r>
    </w:p>
    <w:p w14:paraId="6502A0FA" w14:textId="6BF2C463" w:rsidR="006C6CC5" w:rsidRDefault="006C6CC5" w:rsidP="006C6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approve?</w:t>
      </w:r>
    </w:p>
    <w:p w14:paraId="4B4A27B7" w14:textId="29ECA12B" w:rsidR="006C6CC5" w:rsidRDefault="006C6CC5" w:rsidP="006C6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Corinne: Motion</w:t>
      </w:r>
    </w:p>
    <w:p w14:paraId="07D3AC1B" w14:textId="76F9452E" w:rsidR="006C6CC5" w:rsidRDefault="006C6CC5" w:rsidP="006C6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Donna: Second</w:t>
      </w:r>
    </w:p>
    <w:p w14:paraId="5037D735" w14:textId="48A4B28C" w:rsidR="006C6CC5" w:rsidRDefault="006C6CC5" w:rsidP="006C6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</w:t>
      </w:r>
    </w:p>
    <w:p w14:paraId="26BE4A6C" w14:textId="0B74CDA8" w:rsidR="00FB7145" w:rsidRPr="00FB7145" w:rsidRDefault="00FB7145" w:rsidP="00FB71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Feedback from Parishioners</w:t>
      </w:r>
    </w:p>
    <w:p w14:paraId="0412E710" w14:textId="182A48E3" w:rsidR="00BB23F1" w:rsidRPr="00C92327" w:rsidRDefault="00FB7145" w:rsidP="00C92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Check-ins</w:t>
      </w:r>
    </w:p>
    <w:p w14:paraId="2D0CD4B6" w14:textId="785C9B52" w:rsidR="00BB23F1" w:rsidRDefault="00BB23F1" w:rsidP="00BB23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Policy and Procedure </w:t>
      </w:r>
      <w:proofErr w:type="gramStart"/>
      <w:r>
        <w:rPr>
          <w:rFonts w:ascii="Times New Roman" w:hAnsi="Times New Roman" w:cs="Times New Roman"/>
        </w:rPr>
        <w:t>met</w:t>
      </w:r>
      <w:proofErr w:type="gramEnd"/>
      <w:r>
        <w:rPr>
          <w:rFonts w:ascii="Times New Roman" w:hAnsi="Times New Roman" w:cs="Times New Roman"/>
        </w:rPr>
        <w:t xml:space="preserve"> three times so far and we’re meeting again </w:t>
      </w:r>
      <w:r w:rsidR="00C92327">
        <w:rPr>
          <w:rFonts w:ascii="Times New Roman" w:hAnsi="Times New Roman" w:cs="Times New Roman"/>
        </w:rPr>
        <w:t>on 4/28.</w:t>
      </w:r>
    </w:p>
    <w:p w14:paraId="04CC58D9" w14:textId="55A07A92" w:rsidR="00BB23F1" w:rsidRDefault="00BB23F1" w:rsidP="00BB23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Moore Oversite Committee will have its first meeting to consider B</w:t>
      </w:r>
      <w:r w:rsidR="00C92327">
        <w:rPr>
          <w:rFonts w:ascii="Times New Roman" w:hAnsi="Times New Roman" w:cs="Times New Roman"/>
        </w:rPr>
        <w:t xml:space="preserve">uildings </w:t>
      </w:r>
      <w:r>
        <w:rPr>
          <w:rFonts w:ascii="Times New Roman" w:hAnsi="Times New Roman" w:cs="Times New Roman"/>
        </w:rPr>
        <w:t>and</w:t>
      </w:r>
      <w:r w:rsidR="00C923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C92327">
        <w:rPr>
          <w:rFonts w:ascii="Times New Roman" w:hAnsi="Times New Roman" w:cs="Times New Roman"/>
        </w:rPr>
        <w:t>round</w:t>
      </w:r>
      <w:r>
        <w:rPr>
          <w:rFonts w:ascii="Times New Roman" w:hAnsi="Times New Roman" w:cs="Times New Roman"/>
        </w:rPr>
        <w:t>s request on Thursday</w:t>
      </w:r>
      <w:r w:rsidR="002F5127">
        <w:rPr>
          <w:rFonts w:ascii="Times New Roman" w:hAnsi="Times New Roman" w:cs="Times New Roman"/>
        </w:rPr>
        <w:t xml:space="preserve"> (5/1).</w:t>
      </w:r>
    </w:p>
    <w:p w14:paraId="425ED486" w14:textId="26CDDE86" w:rsidR="00BB23F1" w:rsidRDefault="00BB23F1" w:rsidP="00BB23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  <w:r w:rsidR="0025775D">
        <w:rPr>
          <w:rFonts w:ascii="Times New Roman" w:hAnsi="Times New Roman" w:cs="Times New Roman"/>
        </w:rPr>
        <w:t xml:space="preserve"> (Nancy)</w:t>
      </w:r>
    </w:p>
    <w:p w14:paraId="032D6843" w14:textId="77777777" w:rsidR="0025775D" w:rsidRDefault="0025775D" w:rsidP="00BB23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Narrative for Transparency</w:t>
      </w:r>
    </w:p>
    <w:p w14:paraId="6FABE3E6" w14:textId="77777777" w:rsidR="0025775D" w:rsidRDefault="00E67CAE" w:rsidP="002577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775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 March we had to pay insurance. </w:t>
      </w:r>
      <w:r w:rsidR="0025775D">
        <w:rPr>
          <w:rFonts w:ascii="Times New Roman" w:hAnsi="Times New Roman" w:cs="Times New Roman"/>
        </w:rPr>
        <w:t>Insurance is b</w:t>
      </w:r>
      <w:r>
        <w:rPr>
          <w:rFonts w:ascii="Times New Roman" w:hAnsi="Times New Roman" w:cs="Times New Roman"/>
        </w:rPr>
        <w:t>udgeted for the year, but we pay it quarterly</w:t>
      </w:r>
      <w:r w:rsidR="0025775D">
        <w:rPr>
          <w:rFonts w:ascii="Times New Roman" w:hAnsi="Times New Roman" w:cs="Times New Roman"/>
        </w:rPr>
        <w:t>.</w:t>
      </w:r>
    </w:p>
    <w:p w14:paraId="7A643E6F" w14:textId="63C165FD" w:rsidR="00E67CAE" w:rsidRDefault="00E67CAE" w:rsidP="002577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months that have five weeks that make a difference in payroll</w:t>
      </w:r>
      <w:r w:rsidR="002577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1552F75" w14:textId="76B6D8D2" w:rsidR="00E67CAE" w:rsidRDefault="00E67CAE" w:rsidP="00BB23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also be giving updates for the committee members on their budgets – I have the list of Lia</w:t>
      </w:r>
      <w:r w:rsidR="00C6365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sons, not committee chairs.</w:t>
      </w:r>
    </w:p>
    <w:p w14:paraId="38FAC119" w14:textId="78BB79CA" w:rsidR="00E67CAE" w:rsidRDefault="00CC20DB" w:rsidP="00CC20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Corinne</w:t>
      </w:r>
      <w:r w:rsidR="00E67C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will </w:t>
      </w:r>
      <w:r w:rsidR="00E67CAE">
        <w:rPr>
          <w:rFonts w:ascii="Times New Roman" w:hAnsi="Times New Roman" w:cs="Times New Roman"/>
        </w:rPr>
        <w:t xml:space="preserve">send </w:t>
      </w:r>
      <w:r>
        <w:rPr>
          <w:rFonts w:ascii="Times New Roman" w:hAnsi="Times New Roman" w:cs="Times New Roman"/>
        </w:rPr>
        <w:t>another copy</w:t>
      </w:r>
      <w:r w:rsidR="00E67CAE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Nancy.</w:t>
      </w:r>
    </w:p>
    <w:p w14:paraId="3CA5A6AF" w14:textId="47CF0A1A" w:rsidR="00E67CAE" w:rsidRDefault="00F42739" w:rsidP="00BB23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67CAE">
        <w:rPr>
          <w:rFonts w:ascii="Times New Roman" w:hAnsi="Times New Roman" w:cs="Times New Roman"/>
        </w:rPr>
        <w:t>inances get tighter</w:t>
      </w:r>
      <w:r>
        <w:rPr>
          <w:rFonts w:ascii="Times New Roman" w:hAnsi="Times New Roman" w:cs="Times New Roman"/>
        </w:rPr>
        <w:t xml:space="preserve"> in the summer</w:t>
      </w:r>
      <w:r w:rsidR="00E67CAE">
        <w:rPr>
          <w:rFonts w:ascii="Times New Roman" w:hAnsi="Times New Roman" w:cs="Times New Roman"/>
        </w:rPr>
        <w:t>.</w:t>
      </w:r>
    </w:p>
    <w:p w14:paraId="0B536B67" w14:textId="2FB81A7F" w:rsidR="00E67CAE" w:rsidRDefault="00F42739" w:rsidP="00BB23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with one of the </w:t>
      </w:r>
      <w:r w:rsidR="00E67CAE">
        <w:rPr>
          <w:rFonts w:ascii="Times New Roman" w:hAnsi="Times New Roman" w:cs="Times New Roman"/>
        </w:rPr>
        <w:t>HVAC systems</w:t>
      </w:r>
    </w:p>
    <w:p w14:paraId="74BFFCA8" w14:textId="2F5F3CCD" w:rsidR="00E67CAE" w:rsidRDefault="00E67CAE" w:rsidP="00F427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warranty, but </w:t>
      </w:r>
      <w:r w:rsidR="00F4273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labor was not</w:t>
      </w:r>
      <w:r w:rsidR="00F427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It was over $1,000. </w:t>
      </w:r>
    </w:p>
    <w:p w14:paraId="79FF90FE" w14:textId="5A1FB963" w:rsidR="00195A7E" w:rsidRDefault="00C63659" w:rsidP="00195A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</w:t>
      </w:r>
      <w:r w:rsidR="00195A7E">
        <w:rPr>
          <w:rFonts w:ascii="Times New Roman" w:hAnsi="Times New Roman" w:cs="Times New Roman"/>
        </w:rPr>
        <w:t xml:space="preserve">pealing to have </w:t>
      </w:r>
      <w:proofErr w:type="gramStart"/>
      <w:r w:rsidR="00195A7E">
        <w:rPr>
          <w:rFonts w:ascii="Times New Roman" w:hAnsi="Times New Roman" w:cs="Times New Roman"/>
        </w:rPr>
        <w:t>manufacturer</w:t>
      </w:r>
      <w:proofErr w:type="gramEnd"/>
      <w:r w:rsidR="00195A7E">
        <w:rPr>
          <w:rFonts w:ascii="Times New Roman" w:hAnsi="Times New Roman" w:cs="Times New Roman"/>
        </w:rPr>
        <w:t xml:space="preserve"> cover cost of labor.</w:t>
      </w:r>
    </w:p>
    <w:p w14:paraId="6F41CBD2" w14:textId="11208554" w:rsidR="00195A7E" w:rsidRPr="00195A7E" w:rsidRDefault="00195A7E" w:rsidP="00195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Regarding how revenue appears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the report:</w:t>
      </w:r>
    </w:p>
    <w:p w14:paraId="1367CF27" w14:textId="7B88C560" w:rsidR="000679B8" w:rsidRDefault="000679B8" w:rsidP="00195A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95A7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dollar amount (not percentage)</w:t>
      </w:r>
    </w:p>
    <w:p w14:paraId="608ECF21" w14:textId="0AEF665C" w:rsidR="000679B8" w:rsidRPr="00D37AC4" w:rsidRDefault="00D37AC4" w:rsidP="00D37AC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37AC4">
        <w:rPr>
          <w:rFonts w:ascii="Times New Roman" w:hAnsi="Times New Roman" w:cs="Times New Roman"/>
        </w:rPr>
        <w:t>Nancy explains w</w:t>
      </w:r>
      <w:r w:rsidR="000679B8" w:rsidRPr="00D37AC4">
        <w:rPr>
          <w:rFonts w:ascii="Times New Roman" w:hAnsi="Times New Roman" w:cs="Times New Roman"/>
        </w:rPr>
        <w:t xml:space="preserve">hy </w:t>
      </w:r>
      <w:proofErr w:type="gramStart"/>
      <w:r w:rsidR="000679B8" w:rsidRPr="00D37AC4">
        <w:rPr>
          <w:rFonts w:ascii="Times New Roman" w:hAnsi="Times New Roman" w:cs="Times New Roman"/>
        </w:rPr>
        <w:t>are we</w:t>
      </w:r>
      <w:proofErr w:type="gramEnd"/>
      <w:r w:rsidR="000679B8" w:rsidRPr="00D37AC4">
        <w:rPr>
          <w:rFonts w:ascii="Times New Roman" w:hAnsi="Times New Roman" w:cs="Times New Roman"/>
        </w:rPr>
        <w:t xml:space="preserve"> at </w:t>
      </w:r>
      <w:proofErr w:type="gramStart"/>
      <w:r w:rsidR="000679B8" w:rsidRPr="00D37AC4">
        <w:rPr>
          <w:rFonts w:ascii="Times New Roman" w:hAnsi="Times New Roman" w:cs="Times New Roman"/>
        </w:rPr>
        <w:t>a 155</w:t>
      </w:r>
      <w:proofErr w:type="gramEnd"/>
      <w:r w:rsidR="000679B8" w:rsidRPr="00D37AC4">
        <w:rPr>
          <w:rFonts w:ascii="Times New Roman" w:hAnsi="Times New Roman" w:cs="Times New Roman"/>
        </w:rPr>
        <w:t xml:space="preserve">% of </w:t>
      </w:r>
      <w:proofErr w:type="gramStart"/>
      <w:r w:rsidR="000679B8" w:rsidRPr="00D37AC4">
        <w:rPr>
          <w:rFonts w:ascii="Times New Roman" w:hAnsi="Times New Roman" w:cs="Times New Roman"/>
        </w:rPr>
        <w:t>budget</w:t>
      </w:r>
      <w:proofErr w:type="gramEnd"/>
      <w:r w:rsidR="000679B8" w:rsidRPr="00D37AC4">
        <w:rPr>
          <w:rFonts w:ascii="Times New Roman" w:hAnsi="Times New Roman" w:cs="Times New Roman"/>
        </w:rPr>
        <w:t xml:space="preserve"> this time of year</w:t>
      </w:r>
      <w:r w:rsidRPr="00D37AC4">
        <w:rPr>
          <w:rFonts w:ascii="Times New Roman" w:hAnsi="Times New Roman" w:cs="Times New Roman"/>
        </w:rPr>
        <w:t xml:space="preserve"> </w:t>
      </w:r>
    </w:p>
    <w:p w14:paraId="70B4B4A3" w14:textId="72C81588" w:rsidR="000679B8" w:rsidRDefault="000679B8" w:rsidP="00BB23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a document, spreadsheet, that will do the breakdown of utilities? </w:t>
      </w:r>
    </w:p>
    <w:p w14:paraId="48A8DABB" w14:textId="241ABAE3" w:rsidR="00614EBF" w:rsidRDefault="000679B8" w:rsidP="002219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Nancy</w:t>
      </w:r>
      <w:r w:rsidR="002219B9">
        <w:rPr>
          <w:rFonts w:ascii="Times New Roman" w:hAnsi="Times New Roman" w:cs="Times New Roman"/>
        </w:rPr>
        <w:t xml:space="preserve"> will send a copy.</w:t>
      </w:r>
      <w:r w:rsidR="002219B9">
        <w:rPr>
          <w:rFonts w:ascii="Times New Roman" w:hAnsi="Times New Roman" w:cs="Times New Roman"/>
        </w:rPr>
        <w:tab/>
      </w:r>
    </w:p>
    <w:p w14:paraId="74D9E6E6" w14:textId="332657E0" w:rsidR="00285E6E" w:rsidRDefault="00285E6E" w:rsidP="0028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Money Market Update</w:t>
      </w:r>
    </w:p>
    <w:p w14:paraId="4541AC56" w14:textId="77777777" w:rsidR="005A0AD6" w:rsidRDefault="00285E6E" w:rsidP="00285E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Keeping some in our checking, some in the money market, some in CDs. The finance committee discussed it. </w:t>
      </w:r>
    </w:p>
    <w:p w14:paraId="61B488B9" w14:textId="67E8A002" w:rsidR="00285E6E" w:rsidRPr="00EF219D" w:rsidRDefault="00EF219D" w:rsidP="00EF21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Recommendation: </w:t>
      </w:r>
      <w:r w:rsidR="00285E6E">
        <w:rPr>
          <w:rFonts w:ascii="Times New Roman" w:hAnsi="Times New Roman" w:cs="Times New Roman"/>
        </w:rPr>
        <w:t xml:space="preserve">$50,000 in a </w:t>
      </w:r>
      <w:proofErr w:type="gramStart"/>
      <w:r w:rsidR="00285E6E">
        <w:rPr>
          <w:rFonts w:ascii="Times New Roman" w:hAnsi="Times New Roman" w:cs="Times New Roman"/>
        </w:rPr>
        <w:t>five month</w:t>
      </w:r>
      <w:proofErr w:type="gramEnd"/>
      <w:r w:rsidR="00285E6E">
        <w:rPr>
          <w:rFonts w:ascii="Times New Roman" w:hAnsi="Times New Roman" w:cs="Times New Roman"/>
        </w:rPr>
        <w:t xml:space="preserve"> CD</w:t>
      </w:r>
      <w:r w:rsidR="005A0AD6">
        <w:rPr>
          <w:rFonts w:ascii="Times New Roman" w:hAnsi="Times New Roman" w:cs="Times New Roman"/>
        </w:rPr>
        <w:t xml:space="preserve"> at 3.81%</w:t>
      </w:r>
      <w:r w:rsidR="00285E6E">
        <w:rPr>
          <w:rFonts w:ascii="Times New Roman" w:hAnsi="Times New Roman" w:cs="Times New Roman"/>
        </w:rPr>
        <w:t>. Closer to the end of the year, we c</w:t>
      </w:r>
      <w:r>
        <w:rPr>
          <w:rFonts w:ascii="Times New Roman" w:hAnsi="Times New Roman" w:cs="Times New Roman"/>
        </w:rPr>
        <w:t xml:space="preserve">an consider other options (potentially move that into a </w:t>
      </w:r>
      <w:proofErr w:type="gramStart"/>
      <w:r>
        <w:rPr>
          <w:rFonts w:ascii="Times New Roman" w:hAnsi="Times New Roman" w:cs="Times New Roman"/>
        </w:rPr>
        <w:t>12 month</w:t>
      </w:r>
      <w:proofErr w:type="gramEnd"/>
      <w:r>
        <w:rPr>
          <w:rFonts w:ascii="Times New Roman" w:hAnsi="Times New Roman" w:cs="Times New Roman"/>
        </w:rPr>
        <w:t xml:space="preserve"> CD,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).</w:t>
      </w:r>
    </w:p>
    <w:p w14:paraId="3EADDFEF" w14:textId="386B01AF" w:rsidR="00285E6E" w:rsidRDefault="00285E6E" w:rsidP="00285E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Donna: I </w:t>
      </w:r>
      <w:proofErr w:type="gramStart"/>
      <w:r>
        <w:rPr>
          <w:rFonts w:ascii="Times New Roman" w:hAnsi="Times New Roman" w:cs="Times New Roman"/>
        </w:rPr>
        <w:t>move</w:t>
      </w:r>
      <w:proofErr w:type="gramEnd"/>
      <w:r>
        <w:rPr>
          <w:rFonts w:ascii="Times New Roman" w:hAnsi="Times New Roman" w:cs="Times New Roman"/>
        </w:rPr>
        <w:t xml:space="preserve"> that we move $50,000 into a money market account as recommended by finance</w:t>
      </w:r>
    </w:p>
    <w:p w14:paraId="516B3276" w14:textId="1C26D73B" w:rsidR="00285E6E" w:rsidRDefault="00285E6E" w:rsidP="00285E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Corinne: </w:t>
      </w:r>
      <w:r w:rsidR="00EF219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econd</w:t>
      </w:r>
    </w:p>
    <w:p w14:paraId="1094097F" w14:textId="1437388A" w:rsidR="00285E6E" w:rsidRDefault="00285E6E" w:rsidP="00285E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Discussion? </w:t>
      </w:r>
    </w:p>
    <w:p w14:paraId="6D355388" w14:textId="552D59D3" w:rsidR="0070049E" w:rsidRPr="00EF219D" w:rsidRDefault="0070049E" w:rsidP="00EF21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</w:t>
      </w:r>
    </w:p>
    <w:p w14:paraId="4DD56D46" w14:textId="231F2224" w:rsidR="0070049E" w:rsidRDefault="0070049E" w:rsidP="00700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Buildings and Grounds</w:t>
      </w:r>
    </w:p>
    <w:p w14:paraId="14813D18" w14:textId="77777777" w:rsidR="00B56540" w:rsidRDefault="00B56540" w:rsidP="007004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Proposals to bring to t</w:t>
      </w:r>
      <w:r w:rsidR="0070049E">
        <w:rPr>
          <w:rFonts w:ascii="Times New Roman" w:hAnsi="Times New Roman" w:cs="Times New Roman"/>
        </w:rPr>
        <w:t xml:space="preserve">he Moore Committee. </w:t>
      </w:r>
    </w:p>
    <w:p w14:paraId="0E1854C5" w14:textId="71A70417" w:rsidR="00B56540" w:rsidRDefault="0070049E" w:rsidP="00B565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Drainage issue behind the kitchen</w:t>
      </w:r>
      <w:r w:rsidR="00523B4D">
        <w:rPr>
          <w:rFonts w:ascii="Times New Roman" w:hAnsi="Times New Roman" w:cs="Times New Roman"/>
        </w:rPr>
        <w:t>, repairing wood and painting outside, resealing and striping parking lot.</w:t>
      </w:r>
    </w:p>
    <w:p w14:paraId="7FD46E47" w14:textId="28E9822A" w:rsidR="00B56540" w:rsidRDefault="00B56540" w:rsidP="00B565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0049E">
        <w:rPr>
          <w:rFonts w:ascii="Times New Roman" w:hAnsi="Times New Roman" w:cs="Times New Roman"/>
        </w:rPr>
        <w:t xml:space="preserve">ll of </w:t>
      </w:r>
      <w:r>
        <w:rPr>
          <w:rFonts w:ascii="Times New Roman" w:hAnsi="Times New Roman" w:cs="Times New Roman"/>
        </w:rPr>
        <w:t>this</w:t>
      </w:r>
      <w:r w:rsidR="0070049E">
        <w:rPr>
          <w:rFonts w:ascii="Times New Roman" w:hAnsi="Times New Roman" w:cs="Times New Roman"/>
        </w:rPr>
        <w:t xml:space="preserve"> would </w:t>
      </w:r>
      <w:r>
        <w:rPr>
          <w:rFonts w:ascii="Times New Roman" w:hAnsi="Times New Roman" w:cs="Times New Roman"/>
        </w:rPr>
        <w:t xml:space="preserve">exhaust </w:t>
      </w:r>
      <w:r w:rsidR="0070049E">
        <w:rPr>
          <w:rFonts w:ascii="Times New Roman" w:hAnsi="Times New Roman" w:cs="Times New Roman"/>
        </w:rPr>
        <w:t>their annual misc</w:t>
      </w:r>
      <w:r>
        <w:rPr>
          <w:rFonts w:ascii="Times New Roman" w:hAnsi="Times New Roman" w:cs="Times New Roman"/>
        </w:rPr>
        <w:t>ellaneous</w:t>
      </w:r>
      <w:r w:rsidR="0070049E">
        <w:rPr>
          <w:rFonts w:ascii="Times New Roman" w:hAnsi="Times New Roman" w:cs="Times New Roman"/>
        </w:rPr>
        <w:t xml:space="preserve"> budget. It would be appropriate for the Moor</w:t>
      </w:r>
      <w:r w:rsidR="005409D5">
        <w:rPr>
          <w:rFonts w:ascii="Times New Roman" w:hAnsi="Times New Roman" w:cs="Times New Roman"/>
        </w:rPr>
        <w:t>e</w:t>
      </w:r>
      <w:r w:rsidR="0070049E">
        <w:rPr>
          <w:rFonts w:ascii="Times New Roman" w:hAnsi="Times New Roman" w:cs="Times New Roman"/>
        </w:rPr>
        <w:t xml:space="preserve"> Fund. </w:t>
      </w:r>
    </w:p>
    <w:p w14:paraId="110C5E04" w14:textId="35773357" w:rsidR="0070049E" w:rsidRDefault="00B56540" w:rsidP="00B565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0049E">
        <w:rPr>
          <w:rFonts w:ascii="Times New Roman" w:hAnsi="Times New Roman" w:cs="Times New Roman"/>
        </w:rPr>
        <w:t>ong term capital expenses.</w:t>
      </w:r>
    </w:p>
    <w:p w14:paraId="6BB2AED1" w14:textId="4913E9D7" w:rsidR="008C0379" w:rsidRDefault="008C0379" w:rsidP="008C03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Solar Panels</w:t>
      </w:r>
      <w:r w:rsidR="007021CA">
        <w:rPr>
          <w:rFonts w:ascii="Times New Roman" w:hAnsi="Times New Roman" w:cs="Times New Roman"/>
        </w:rPr>
        <w:t>: How Possible is This?</w:t>
      </w:r>
    </w:p>
    <w:p w14:paraId="607CF15A" w14:textId="0F12F7FE" w:rsidR="008C0379" w:rsidRDefault="008C0379" w:rsidP="008C03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Expensive and would require the Moore Fund. What kind of support is there for this?</w:t>
      </w:r>
    </w:p>
    <w:p w14:paraId="17DDF170" w14:textId="38470A6F" w:rsidR="0070049E" w:rsidRDefault="008C0379" w:rsidP="008C03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flat roof will need to be replaced eventually. </w:t>
      </w:r>
    </w:p>
    <w:p w14:paraId="6BF872D6" w14:textId="49A68DB6" w:rsidR="008C0379" w:rsidRDefault="008C0379" w:rsidP="008C03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with putting panels on it: they will need to be removed for the roof to be replaced, and then they </w:t>
      </w:r>
      <w:proofErr w:type="gramStart"/>
      <w:r>
        <w:rPr>
          <w:rFonts w:ascii="Times New Roman" w:hAnsi="Times New Roman" w:cs="Times New Roman"/>
        </w:rPr>
        <w:t>would</w:t>
      </w:r>
      <w:proofErr w:type="gramEnd"/>
      <w:r>
        <w:rPr>
          <w:rFonts w:ascii="Times New Roman" w:hAnsi="Times New Roman" w:cs="Times New Roman"/>
        </w:rPr>
        <w:t xml:space="preserve"> need to be put back.</w:t>
      </w:r>
    </w:p>
    <w:p w14:paraId="4E91B00A" w14:textId="0767EF28" w:rsidR="0070049E" w:rsidRDefault="0070049E" w:rsidP="008C03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C0379">
        <w:rPr>
          <w:rFonts w:ascii="Times New Roman" w:hAnsi="Times New Roman" w:cs="Times New Roman"/>
        </w:rPr>
        <w:t>If tax credits hold, is it worth it to do it now?</w:t>
      </w:r>
    </w:p>
    <w:p w14:paraId="11B19692" w14:textId="74AD3BF2" w:rsidR="004A4F45" w:rsidRDefault="004A4F45" w:rsidP="004A4F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tax credit </w:t>
      </w:r>
      <w:proofErr w:type="gramStart"/>
      <w:r>
        <w:rPr>
          <w:rFonts w:ascii="Times New Roman" w:hAnsi="Times New Roman" w:cs="Times New Roman"/>
        </w:rPr>
        <w:t>holds</w:t>
      </w:r>
      <w:proofErr w:type="gramEnd"/>
      <w:r>
        <w:rPr>
          <w:rFonts w:ascii="Times New Roman" w:hAnsi="Times New Roman" w:cs="Times New Roman"/>
        </w:rPr>
        <w:t>, it would be $60,000</w:t>
      </w:r>
    </w:p>
    <w:p w14:paraId="4DA74F58" w14:textId="6BD91A0D" w:rsidR="0070049E" w:rsidRPr="00AA261A" w:rsidRDefault="00AA261A" w:rsidP="00AA26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may be pushing the boundaries of the Moore Fund.</w:t>
      </w:r>
    </w:p>
    <w:p w14:paraId="5C39714A" w14:textId="58EA39FF" w:rsidR="0070049E" w:rsidRDefault="0070049E" w:rsidP="004A4F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That’s how much it was in 2021</w:t>
      </w:r>
      <w:r w:rsidR="004A4F45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2022 when we invited Eagle to give an estimate. At that time, it was proposed to be covered by </w:t>
      </w:r>
      <w:proofErr w:type="gramStart"/>
      <w:r>
        <w:rPr>
          <w:rFonts w:ascii="Times New Roman" w:hAnsi="Times New Roman" w:cs="Times New Roman"/>
        </w:rPr>
        <w:t>Moore</w:t>
      </w:r>
      <w:proofErr w:type="gramEnd"/>
      <w:r>
        <w:rPr>
          <w:rFonts w:ascii="Times New Roman" w:hAnsi="Times New Roman" w:cs="Times New Roman"/>
        </w:rPr>
        <w:t xml:space="preserve"> and they were fine with that. We then found out that the roof age was going to be a problem. Money to take the panels off and put it back on far exceeded what we could afford. </w:t>
      </w:r>
    </w:p>
    <w:p w14:paraId="458474C7" w14:textId="553B40F6" w:rsidR="007021CA" w:rsidRPr="007021CA" w:rsidRDefault="00C77883" w:rsidP="007021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payback side</w:t>
      </w:r>
      <w:r w:rsidR="004A4F4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17 to 18 years to be paid off, but then you have the rest of the lifespan</w:t>
      </w:r>
      <w:r w:rsidR="004A4F45">
        <w:rPr>
          <w:rFonts w:ascii="Times New Roman" w:hAnsi="Times New Roman" w:cs="Times New Roman"/>
        </w:rPr>
        <w:t xml:space="preserve"> of the panels, and</w:t>
      </w:r>
      <w:r>
        <w:rPr>
          <w:rFonts w:ascii="Times New Roman" w:hAnsi="Times New Roman" w:cs="Times New Roman"/>
        </w:rPr>
        <w:t xml:space="preserve"> you basically have free electricity. </w:t>
      </w:r>
    </w:p>
    <w:p w14:paraId="64509F87" w14:textId="6EDD01AD" w:rsidR="004A4F45" w:rsidRDefault="004A4F45" w:rsidP="004A4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Projects that need to be done ASAP</w:t>
      </w:r>
    </w:p>
    <w:p w14:paraId="29D8F712" w14:textId="27BF0A51" w:rsidR="00C77883" w:rsidRDefault="00C77883" w:rsidP="004A4F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May, part of our vestry meeting is a tour with B</w:t>
      </w:r>
      <w:r w:rsidR="004A4F45">
        <w:rPr>
          <w:rFonts w:ascii="Times New Roman" w:hAnsi="Times New Roman" w:cs="Times New Roman"/>
        </w:rPr>
        <w:t xml:space="preserve">uildings </w:t>
      </w:r>
      <w:r>
        <w:rPr>
          <w:rFonts w:ascii="Times New Roman" w:hAnsi="Times New Roman" w:cs="Times New Roman"/>
        </w:rPr>
        <w:t>and</w:t>
      </w:r>
      <w:r w:rsidR="004A4F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4A4F45">
        <w:rPr>
          <w:rFonts w:ascii="Times New Roman" w:hAnsi="Times New Roman" w:cs="Times New Roman"/>
        </w:rPr>
        <w:t>rounds.</w:t>
      </w:r>
      <w:r>
        <w:rPr>
          <w:rFonts w:ascii="Times New Roman" w:hAnsi="Times New Roman" w:cs="Times New Roman"/>
        </w:rPr>
        <w:t xml:space="preserve"> </w:t>
      </w:r>
      <w:r w:rsidR="004A4F45">
        <w:rPr>
          <w:rFonts w:ascii="Times New Roman" w:hAnsi="Times New Roman" w:cs="Times New Roman"/>
        </w:rPr>
        <w:t xml:space="preserve">They will show us </w:t>
      </w:r>
      <w:r>
        <w:rPr>
          <w:rFonts w:ascii="Times New Roman" w:hAnsi="Times New Roman" w:cs="Times New Roman"/>
        </w:rPr>
        <w:t xml:space="preserve">why we need drainage, new gutters, etc. </w:t>
      </w:r>
    </w:p>
    <w:p w14:paraId="775A77F8" w14:textId="2B0CEB32" w:rsidR="00C77883" w:rsidRDefault="00BC515D" w:rsidP="00C778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Conversation to be continued at</w:t>
      </w:r>
      <w:r w:rsidR="00C77883">
        <w:rPr>
          <w:rFonts w:ascii="Times New Roman" w:hAnsi="Times New Roman" w:cs="Times New Roman"/>
        </w:rPr>
        <w:t xml:space="preserve"> the B</w:t>
      </w:r>
      <w:r>
        <w:rPr>
          <w:rFonts w:ascii="Times New Roman" w:hAnsi="Times New Roman" w:cs="Times New Roman"/>
        </w:rPr>
        <w:t xml:space="preserve">uildings </w:t>
      </w:r>
      <w:r w:rsidR="00C77883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="00C77883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rounds</w:t>
      </w:r>
      <w:r w:rsidR="00C77883">
        <w:rPr>
          <w:rFonts w:ascii="Times New Roman" w:hAnsi="Times New Roman" w:cs="Times New Roman"/>
        </w:rPr>
        <w:t xml:space="preserve"> focus meeting</w:t>
      </w:r>
      <w:r>
        <w:rPr>
          <w:rFonts w:ascii="Times New Roman" w:hAnsi="Times New Roman" w:cs="Times New Roman"/>
        </w:rPr>
        <w:t>.</w:t>
      </w:r>
    </w:p>
    <w:p w14:paraId="0E9C91ED" w14:textId="6BE871A9" w:rsidR="00C77883" w:rsidRDefault="00C77883" w:rsidP="00C77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Updating Website</w:t>
      </w:r>
    </w:p>
    <w:p w14:paraId="6DD4D035" w14:textId="77777777" w:rsidR="00015E52" w:rsidRDefault="00C63659" w:rsidP="00C636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process for updating the website was discussed.  </w:t>
      </w:r>
    </w:p>
    <w:p w14:paraId="466D0FBF" w14:textId="77777777" w:rsidR="00015E52" w:rsidRDefault="00C63659" w:rsidP="00015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5E52">
        <w:rPr>
          <w:rFonts w:ascii="Times New Roman" w:hAnsi="Times New Roman" w:cs="Times New Roman"/>
        </w:rPr>
        <w:t>Ginny notes that it is a “v</w:t>
      </w:r>
      <w:r w:rsidR="00C77883" w:rsidRPr="00015E52">
        <w:rPr>
          <w:rFonts w:ascii="Times New Roman" w:hAnsi="Times New Roman" w:cs="Times New Roman"/>
        </w:rPr>
        <w:t>ery manual process to update website</w:t>
      </w:r>
      <w:r w:rsidRPr="00015E52">
        <w:rPr>
          <w:rFonts w:ascii="Times New Roman" w:hAnsi="Times New Roman" w:cs="Times New Roman"/>
        </w:rPr>
        <w:t xml:space="preserve">,” explaining the various interconnections between information sources—announcements, calendar, website, social media, etc.—and that for now changes in one do not automatically transfer to any others. </w:t>
      </w:r>
    </w:p>
    <w:p w14:paraId="54AD64C6" w14:textId="15750C7F" w:rsidR="00C63659" w:rsidRPr="00015E52" w:rsidRDefault="00C63659" w:rsidP="00015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5E52">
        <w:rPr>
          <w:rFonts w:ascii="Times New Roman" w:hAnsi="Times New Roman" w:cs="Times New Roman"/>
        </w:rPr>
        <w:t>It is acknowledged that the complexity of this process calls for a new staff position whose focus is communications.</w:t>
      </w:r>
    </w:p>
    <w:p w14:paraId="7794EBD6" w14:textId="00881506" w:rsidR="000271E2" w:rsidRPr="00C63659" w:rsidRDefault="00C77883" w:rsidP="00C63659">
      <w:pPr>
        <w:rPr>
          <w:rFonts w:ascii="Times New Roman" w:hAnsi="Times New Roman" w:cs="Times New Roman"/>
        </w:rPr>
      </w:pPr>
      <w:r w:rsidRPr="00C63659">
        <w:rPr>
          <w:rFonts w:ascii="Times New Roman" w:hAnsi="Times New Roman" w:cs="Times New Roman"/>
        </w:rPr>
        <w:t xml:space="preserve">New Business: </w:t>
      </w:r>
    </w:p>
    <w:p w14:paraId="052BDC1F" w14:textId="186B4BCF" w:rsidR="00C77883" w:rsidRPr="000271E2" w:rsidRDefault="00C77883" w:rsidP="000271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271E2">
        <w:rPr>
          <w:rFonts w:ascii="Times New Roman" w:hAnsi="Times New Roman" w:cs="Times New Roman"/>
        </w:rPr>
        <w:t>Outdoor Services?</w:t>
      </w:r>
    </w:p>
    <w:p w14:paraId="24859D9D" w14:textId="77777777" w:rsidR="00DD6EBC" w:rsidRDefault="00FD5AC9" w:rsidP="000271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77883">
        <w:rPr>
          <w:rFonts w:ascii="Times New Roman" w:hAnsi="Times New Roman" w:cs="Times New Roman"/>
        </w:rPr>
        <w:t>hat if we continued to do two services</w:t>
      </w:r>
      <w:r>
        <w:rPr>
          <w:rFonts w:ascii="Times New Roman" w:hAnsi="Times New Roman" w:cs="Times New Roman"/>
        </w:rPr>
        <w:t xml:space="preserve"> in the summer</w:t>
      </w:r>
      <w:r w:rsidR="00C77883">
        <w:rPr>
          <w:rFonts w:ascii="Times New Roman" w:hAnsi="Times New Roman" w:cs="Times New Roman"/>
        </w:rPr>
        <w:t xml:space="preserve"> (8am outside, 10am inside).</w:t>
      </w:r>
      <w:r w:rsidR="00DD6EBC">
        <w:rPr>
          <w:rFonts w:ascii="Times New Roman" w:hAnsi="Times New Roman" w:cs="Times New Roman"/>
        </w:rPr>
        <w:t xml:space="preserve"> </w:t>
      </w:r>
    </w:p>
    <w:p w14:paraId="6932A5F8" w14:textId="429BECDD" w:rsidR="000271E2" w:rsidRDefault="00DD6EBC" w:rsidP="00DD6EB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Original thought behind one service: everyone coming together BUT the 8am crowd is not coming to the one service. They </w:t>
      </w:r>
      <w:proofErr w:type="gramStart"/>
      <w:r>
        <w:rPr>
          <w:rFonts w:ascii="Times New Roman" w:hAnsi="Times New Roman" w:cs="Times New Roman"/>
        </w:rPr>
        <w:t>are going</w:t>
      </w:r>
      <w:proofErr w:type="gramEnd"/>
      <w:r>
        <w:rPr>
          <w:rFonts w:ascii="Times New Roman" w:hAnsi="Times New Roman" w:cs="Times New Roman"/>
        </w:rPr>
        <w:t xml:space="preserve"> to other churches that continue to have </w:t>
      </w:r>
      <w:proofErr w:type="gramStart"/>
      <w:r>
        <w:rPr>
          <w:rFonts w:ascii="Times New Roman" w:hAnsi="Times New Roman" w:cs="Times New Roman"/>
        </w:rPr>
        <w:t>an early</w:t>
      </w:r>
      <w:proofErr w:type="gramEnd"/>
      <w:r>
        <w:rPr>
          <w:rFonts w:ascii="Times New Roman" w:hAnsi="Times New Roman" w:cs="Times New Roman"/>
        </w:rPr>
        <w:t xml:space="preserve"> service.</w:t>
      </w:r>
    </w:p>
    <w:p w14:paraId="22FEEFD6" w14:textId="35DDF921" w:rsidR="00DD6EBC" w:rsidRDefault="00DD6EBC" w:rsidP="000271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Starting after Pentecost.</w:t>
      </w:r>
    </w:p>
    <w:p w14:paraId="3AAC4717" w14:textId="372D73E1" w:rsidR="00C77883" w:rsidRDefault="000271E2" w:rsidP="000271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77883" w:rsidRPr="000271E2">
        <w:rPr>
          <w:rFonts w:ascii="Times New Roman" w:hAnsi="Times New Roman" w:cs="Times New Roman"/>
        </w:rPr>
        <w:t xml:space="preserve"> third service on Sunday mornings?</w:t>
      </w:r>
    </w:p>
    <w:p w14:paraId="306FAB1E" w14:textId="7272AC6C" w:rsidR="00951635" w:rsidRPr="00951635" w:rsidRDefault="00951635" w:rsidP="009516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building can’t </w:t>
      </w:r>
      <w:proofErr w:type="gramStart"/>
      <w:r>
        <w:rPr>
          <w:rFonts w:ascii="Times New Roman" w:hAnsi="Times New Roman" w:cs="Times New Roman"/>
        </w:rPr>
        <w:t>expand</w:t>
      </w:r>
      <w:proofErr w:type="gramEnd"/>
      <w:r>
        <w:rPr>
          <w:rFonts w:ascii="Times New Roman" w:hAnsi="Times New Roman" w:cs="Times New Roman"/>
        </w:rPr>
        <w:t xml:space="preserve"> and </w:t>
      </w:r>
      <w:proofErr w:type="gramStart"/>
      <w:r>
        <w:rPr>
          <w:rFonts w:ascii="Times New Roman" w:hAnsi="Times New Roman" w:cs="Times New Roman"/>
        </w:rPr>
        <w:t>evening</w:t>
      </w:r>
      <w:proofErr w:type="gramEnd"/>
      <w:r>
        <w:rPr>
          <w:rFonts w:ascii="Times New Roman" w:hAnsi="Times New Roman" w:cs="Times New Roman"/>
        </w:rPr>
        <w:t xml:space="preserve"> service is not doable</w:t>
      </w:r>
      <w:r w:rsidR="00DD6EBC">
        <w:rPr>
          <w:rFonts w:ascii="Times New Roman" w:hAnsi="Times New Roman" w:cs="Times New Roman"/>
        </w:rPr>
        <w:t>.</w:t>
      </w:r>
    </w:p>
    <w:p w14:paraId="07C0A5D1" w14:textId="77777777" w:rsidR="000271E2" w:rsidRDefault="00C77883" w:rsidP="000271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170 people at one service</w:t>
      </w:r>
      <w:r w:rsidR="000271E2">
        <w:rPr>
          <w:rFonts w:ascii="Times New Roman" w:hAnsi="Times New Roman" w:cs="Times New Roman"/>
        </w:rPr>
        <w:t xml:space="preserve"> on Easter</w:t>
      </w:r>
      <w:r>
        <w:rPr>
          <w:rFonts w:ascii="Times New Roman" w:hAnsi="Times New Roman" w:cs="Times New Roman"/>
        </w:rPr>
        <w:t xml:space="preserve">. </w:t>
      </w:r>
    </w:p>
    <w:p w14:paraId="521725A3" w14:textId="77777777" w:rsidR="00C33709" w:rsidRDefault="00C33709" w:rsidP="000271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Something for the Strategic Planning Committee to consider: </w:t>
      </w:r>
    </w:p>
    <w:p w14:paraId="14437EB1" w14:textId="77777777" w:rsidR="00ED44BD" w:rsidRDefault="00A31BBC" w:rsidP="00A31BB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D44BD">
        <w:rPr>
          <w:rFonts w:ascii="Times New Roman" w:hAnsi="Times New Roman" w:cs="Times New Roman"/>
        </w:rPr>
        <w:t xml:space="preserve">7:45, 9:00, formation at 10, and </w:t>
      </w:r>
      <w:proofErr w:type="gramStart"/>
      <w:r w:rsidRPr="00ED44BD">
        <w:rPr>
          <w:rFonts w:ascii="Times New Roman" w:hAnsi="Times New Roman" w:cs="Times New Roman"/>
        </w:rPr>
        <w:t>1</w:t>
      </w:r>
      <w:r w:rsidR="00C33709" w:rsidRPr="00ED44BD">
        <w:rPr>
          <w:rFonts w:ascii="Times New Roman" w:hAnsi="Times New Roman" w:cs="Times New Roman"/>
        </w:rPr>
        <w:t>1.</w:t>
      </w:r>
      <w:r w:rsidR="00DD6EBC" w:rsidRPr="00ED44BD">
        <w:rPr>
          <w:rFonts w:ascii="Times New Roman" w:hAnsi="Times New Roman" w:cs="Times New Roman"/>
        </w:rPr>
        <w:t>?</w:t>
      </w:r>
      <w:proofErr w:type="gramEnd"/>
      <w:r w:rsidR="00DD6EBC" w:rsidRPr="00ED44BD">
        <w:rPr>
          <w:rFonts w:ascii="Times New Roman" w:hAnsi="Times New Roman" w:cs="Times New Roman"/>
        </w:rPr>
        <w:t xml:space="preserve"> </w:t>
      </w:r>
    </w:p>
    <w:p w14:paraId="1A1EE092" w14:textId="77777777" w:rsidR="00C63659" w:rsidRDefault="00C63659" w:rsidP="00ED44BD">
      <w:pPr>
        <w:rPr>
          <w:rFonts w:ascii="Times New Roman" w:hAnsi="Times New Roman" w:cs="Times New Roman"/>
        </w:rPr>
      </w:pPr>
    </w:p>
    <w:p w14:paraId="5DD5D337" w14:textId="349EFACC" w:rsidR="00A31BBC" w:rsidRPr="00ED44BD" w:rsidRDefault="00A31BBC" w:rsidP="00ED44BD">
      <w:pPr>
        <w:rPr>
          <w:rFonts w:ascii="Times New Roman" w:hAnsi="Times New Roman" w:cs="Times New Roman"/>
        </w:rPr>
      </w:pPr>
      <w:r w:rsidRPr="00ED44BD">
        <w:rPr>
          <w:rFonts w:ascii="Times New Roman" w:hAnsi="Times New Roman" w:cs="Times New Roman"/>
        </w:rPr>
        <w:t>Strategic Planning</w:t>
      </w:r>
      <w:r w:rsidR="007514B7">
        <w:rPr>
          <w:rFonts w:ascii="Times New Roman" w:hAnsi="Times New Roman" w:cs="Times New Roman"/>
        </w:rPr>
        <w:t xml:space="preserve"> Update</w:t>
      </w:r>
    </w:p>
    <w:p w14:paraId="5BB1D1E4" w14:textId="77777777" w:rsidR="009E6BA0" w:rsidRDefault="009E6BA0" w:rsidP="00A31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couple of meetings already</w:t>
      </w:r>
    </w:p>
    <w:p w14:paraId="38340FD2" w14:textId="77777777" w:rsidR="009E6BA0" w:rsidRDefault="009E6BA0" w:rsidP="009E6B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Discussing where we are as a church right now </w:t>
      </w:r>
      <w:proofErr w:type="gramStart"/>
      <w:r>
        <w:rPr>
          <w:rFonts w:ascii="Times New Roman" w:hAnsi="Times New Roman" w:cs="Times New Roman"/>
        </w:rPr>
        <w:t>in order to</w:t>
      </w:r>
      <w:proofErr w:type="gramEnd"/>
      <w:r>
        <w:rPr>
          <w:rFonts w:ascii="Times New Roman" w:hAnsi="Times New Roman" w:cs="Times New Roman"/>
        </w:rPr>
        <w:t xml:space="preserve"> determine where we’re going.</w:t>
      </w:r>
    </w:p>
    <w:p w14:paraId="4E086325" w14:textId="14C33177" w:rsidR="009E6BA0" w:rsidRDefault="009E6BA0" w:rsidP="009E6B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of us has a committee we’re working with to compile information.</w:t>
      </w:r>
    </w:p>
    <w:p w14:paraId="3983E5CD" w14:textId="77777777" w:rsidR="009E6BA0" w:rsidRDefault="00A31BBC" w:rsidP="009E6B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also getting info from community leaders</w:t>
      </w:r>
    </w:p>
    <w:p w14:paraId="25A411ED" w14:textId="77777777" w:rsidR="009E6BA0" w:rsidRDefault="009E6BA0" w:rsidP="009E6BA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31BBC">
        <w:rPr>
          <w:rFonts w:ascii="Times New Roman" w:hAnsi="Times New Roman" w:cs="Times New Roman"/>
        </w:rPr>
        <w:t xml:space="preserve">f we’re trying to live </w:t>
      </w:r>
      <w:proofErr w:type="gramStart"/>
      <w:r w:rsidR="00A31BBC">
        <w:rPr>
          <w:rFonts w:ascii="Times New Roman" w:hAnsi="Times New Roman" w:cs="Times New Roman"/>
        </w:rPr>
        <w:t>into</w:t>
      </w:r>
      <w:proofErr w:type="gramEnd"/>
      <w:r w:rsidR="00A31BBC">
        <w:rPr>
          <w:rFonts w:ascii="Times New Roman" w:hAnsi="Times New Roman" w:cs="Times New Roman"/>
        </w:rPr>
        <w:t xml:space="preserve"> our mission</w:t>
      </w:r>
      <w:r>
        <w:rPr>
          <w:rFonts w:ascii="Times New Roman" w:hAnsi="Times New Roman" w:cs="Times New Roman"/>
        </w:rPr>
        <w:t xml:space="preserve">, </w:t>
      </w:r>
      <w:r w:rsidR="00A31BBC">
        <w:rPr>
          <w:rFonts w:ascii="Times New Roman" w:hAnsi="Times New Roman" w:cs="Times New Roman"/>
        </w:rPr>
        <w:t xml:space="preserve">what is out there that we can be leaders in or supplement, how do we want to handle that, etc. </w:t>
      </w:r>
    </w:p>
    <w:p w14:paraId="20EB845A" w14:textId="77777777" w:rsidR="009E6BA0" w:rsidRDefault="009E6BA0" w:rsidP="009E6B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Gathering info from new members</w:t>
      </w:r>
      <w:r w:rsidR="00A31BBC" w:rsidRPr="009E6BA0">
        <w:rPr>
          <w:rFonts w:ascii="Times New Roman" w:hAnsi="Times New Roman" w:cs="Times New Roman"/>
        </w:rPr>
        <w:t xml:space="preserve">, too. </w:t>
      </w:r>
    </w:p>
    <w:p w14:paraId="79428758" w14:textId="55F1810D" w:rsidR="00A31BBC" w:rsidRPr="009E6BA0" w:rsidRDefault="00A31BBC" w:rsidP="009E6B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 w:rsidRPr="009E6BA0">
        <w:rPr>
          <w:rFonts w:ascii="Times New Roman" w:hAnsi="Times New Roman" w:cs="Times New Roman"/>
        </w:rPr>
        <w:t>This</w:t>
      </w:r>
      <w:proofErr w:type="gramEnd"/>
      <w:r w:rsidRPr="009E6BA0">
        <w:rPr>
          <w:rFonts w:ascii="Times New Roman" w:hAnsi="Times New Roman" w:cs="Times New Roman"/>
        </w:rPr>
        <w:t xml:space="preserve"> </w:t>
      </w:r>
      <w:proofErr w:type="gramStart"/>
      <w:r w:rsidRPr="009E6BA0">
        <w:rPr>
          <w:rFonts w:ascii="Times New Roman" w:hAnsi="Times New Roman" w:cs="Times New Roman"/>
        </w:rPr>
        <w:t>three service</w:t>
      </w:r>
      <w:proofErr w:type="gramEnd"/>
      <w:r w:rsidR="009E6BA0">
        <w:rPr>
          <w:rFonts w:ascii="Times New Roman" w:hAnsi="Times New Roman" w:cs="Times New Roman"/>
        </w:rPr>
        <w:t xml:space="preserve"> possibility</w:t>
      </w:r>
      <w:r w:rsidRPr="009E6BA0">
        <w:rPr>
          <w:rFonts w:ascii="Times New Roman" w:hAnsi="Times New Roman" w:cs="Times New Roman"/>
        </w:rPr>
        <w:t xml:space="preserve"> might be something to add to congregational questions. </w:t>
      </w:r>
    </w:p>
    <w:p w14:paraId="304BE4F8" w14:textId="61690902" w:rsidR="007111D6" w:rsidRPr="00900E6D" w:rsidRDefault="00A31BBC" w:rsidP="00900E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St. Anne’s is at a place right now to capitalize on good work over the past year. </w:t>
      </w:r>
    </w:p>
    <w:p w14:paraId="07D499C9" w14:textId="00F9AE1D" w:rsidR="00500761" w:rsidRDefault="00500761" w:rsidP="00A31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Executive Council Discussion</w:t>
      </w:r>
    </w:p>
    <w:p w14:paraId="129A565B" w14:textId="0D989A33" w:rsidR="007B2262" w:rsidRDefault="007B2262" w:rsidP="00A31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will be 5/18</w:t>
      </w:r>
      <w:r w:rsidR="00217B1F">
        <w:rPr>
          <w:rFonts w:ascii="Times New Roman" w:hAnsi="Times New Roman" w:cs="Times New Roman"/>
        </w:rPr>
        <w:t xml:space="preserve"> – Ginny and Ian will not be here.</w:t>
      </w:r>
    </w:p>
    <w:p w14:paraId="42B3E71F" w14:textId="243D8B4F" w:rsidR="00217B1F" w:rsidRPr="008C2C6A" w:rsidRDefault="00217B1F" w:rsidP="008C2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C2C6A">
        <w:rPr>
          <w:rFonts w:ascii="Times New Roman" w:hAnsi="Times New Roman" w:cs="Times New Roman"/>
        </w:rPr>
        <w:t>Corinne</w:t>
      </w:r>
      <w:r w:rsidR="008C2C6A">
        <w:rPr>
          <w:rFonts w:ascii="Times New Roman" w:hAnsi="Times New Roman" w:cs="Times New Roman"/>
        </w:rPr>
        <w:t xml:space="preserve"> communicated to</w:t>
      </w:r>
      <w:r w:rsidRPr="008C2C6A">
        <w:rPr>
          <w:rFonts w:ascii="Times New Roman" w:hAnsi="Times New Roman" w:cs="Times New Roman"/>
        </w:rPr>
        <w:t xml:space="preserve"> Jennifer that this would be</w:t>
      </w:r>
      <w:r w:rsidR="008C2C6A">
        <w:rPr>
          <w:rFonts w:ascii="Times New Roman" w:hAnsi="Times New Roman" w:cs="Times New Roman"/>
        </w:rPr>
        <w:t xml:space="preserve"> the meeting for a tour </w:t>
      </w:r>
      <w:proofErr w:type="gramStart"/>
      <w:r w:rsidR="008C2C6A">
        <w:rPr>
          <w:rFonts w:ascii="Times New Roman" w:hAnsi="Times New Roman" w:cs="Times New Roman"/>
        </w:rPr>
        <w:t>with</w:t>
      </w:r>
      <w:proofErr w:type="gramEnd"/>
      <w:r w:rsidRPr="008C2C6A">
        <w:rPr>
          <w:rFonts w:ascii="Times New Roman" w:hAnsi="Times New Roman" w:cs="Times New Roman"/>
        </w:rPr>
        <w:t xml:space="preserve"> B</w:t>
      </w:r>
      <w:r w:rsidR="008C2C6A">
        <w:rPr>
          <w:rFonts w:ascii="Times New Roman" w:hAnsi="Times New Roman" w:cs="Times New Roman"/>
        </w:rPr>
        <w:t xml:space="preserve">uildings </w:t>
      </w:r>
      <w:r w:rsidRPr="008C2C6A">
        <w:rPr>
          <w:rFonts w:ascii="Times New Roman" w:hAnsi="Times New Roman" w:cs="Times New Roman"/>
        </w:rPr>
        <w:t>and</w:t>
      </w:r>
      <w:r w:rsidR="008C2C6A">
        <w:rPr>
          <w:rFonts w:ascii="Times New Roman" w:hAnsi="Times New Roman" w:cs="Times New Roman"/>
        </w:rPr>
        <w:t xml:space="preserve"> </w:t>
      </w:r>
      <w:r w:rsidRPr="008C2C6A">
        <w:rPr>
          <w:rFonts w:ascii="Times New Roman" w:hAnsi="Times New Roman" w:cs="Times New Roman"/>
        </w:rPr>
        <w:t>G</w:t>
      </w:r>
      <w:r w:rsidR="008C2C6A">
        <w:rPr>
          <w:rFonts w:ascii="Times New Roman" w:hAnsi="Times New Roman" w:cs="Times New Roman"/>
        </w:rPr>
        <w:t>rounds.</w:t>
      </w:r>
    </w:p>
    <w:p w14:paraId="1E198608" w14:textId="7338C5CA" w:rsidR="00217B1F" w:rsidRDefault="00217B1F" w:rsidP="00A31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Tuesday is fundraiser for freedom school – helps to have vestry visible!</w:t>
      </w:r>
    </w:p>
    <w:p w14:paraId="793788E5" w14:textId="77777777" w:rsidR="00420F80" w:rsidRDefault="00420F80" w:rsidP="00A31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Meeting: </w:t>
      </w:r>
    </w:p>
    <w:p w14:paraId="3EC7A8F6" w14:textId="6E0B3D3D" w:rsidR="00AC6155" w:rsidRDefault="00AC6155" w:rsidP="00420F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420F80">
        <w:rPr>
          <w:rFonts w:ascii="Times New Roman" w:hAnsi="Times New Roman" w:cs="Times New Roman"/>
        </w:rPr>
        <w:t>Third</w:t>
      </w:r>
      <w:proofErr w:type="gramEnd"/>
      <w:r w:rsidRPr="00420F80">
        <w:rPr>
          <w:rFonts w:ascii="Times New Roman" w:hAnsi="Times New Roman" w:cs="Times New Roman"/>
        </w:rPr>
        <w:t xml:space="preserve"> Sunday of the month is traditionally when we meet, but it’s Father’s Day and Ginny is gone the following weekend. </w:t>
      </w:r>
    </w:p>
    <w:p w14:paraId="70C7210D" w14:textId="3E6D1215" w:rsidR="00005BBD" w:rsidRDefault="00005BBD" w:rsidP="00420F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 on June 15</w:t>
      </w:r>
      <w:r w:rsidRPr="00005BB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(Father’s Day)?</w:t>
      </w:r>
    </w:p>
    <w:p w14:paraId="4673A0C0" w14:textId="3265866F" w:rsidR="00005BBD" w:rsidRPr="00420F80" w:rsidRDefault="00005BBD" w:rsidP="00005B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in favor? All! None opposed.</w:t>
      </w:r>
    </w:p>
    <w:p w14:paraId="0E502448" w14:textId="061BD426" w:rsidR="00AC6155" w:rsidRDefault="00AC6155" w:rsidP="00A31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usually don’t meet in July. </w:t>
      </w:r>
    </w:p>
    <w:p w14:paraId="22E9517C" w14:textId="32AF2165" w:rsidR="00900E6D" w:rsidRDefault="00900E6D" w:rsidP="00A31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Addendum: VOW Duties</w:t>
      </w:r>
    </w:p>
    <w:p w14:paraId="4EDA0760" w14:textId="67DDA928" w:rsidR="00900E6D" w:rsidRPr="00900E6D" w:rsidRDefault="00900E6D" w:rsidP="00900E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a full discussion over e-mail, the vestry voted </w:t>
      </w:r>
      <w:r w:rsidR="007514B7">
        <w:rPr>
          <w:rFonts w:ascii="Times New Roman" w:hAnsi="Times New Roman" w:cs="Times New Roman"/>
        </w:rPr>
        <w:t xml:space="preserve">unanimously </w:t>
      </w:r>
      <w:r>
        <w:rPr>
          <w:rFonts w:ascii="Times New Roman" w:hAnsi="Times New Roman" w:cs="Times New Roman"/>
        </w:rPr>
        <w:t xml:space="preserve">to drop the </w:t>
      </w:r>
      <w:r w:rsidR="007514B7">
        <w:rPr>
          <w:rFonts w:ascii="Times New Roman" w:hAnsi="Times New Roman" w:cs="Times New Roman"/>
        </w:rPr>
        <w:t xml:space="preserve">VOW announcement duties from </w:t>
      </w:r>
      <w:r>
        <w:rPr>
          <w:rFonts w:ascii="Times New Roman" w:hAnsi="Times New Roman" w:cs="Times New Roman"/>
        </w:rPr>
        <w:t>8:00am service.</w:t>
      </w:r>
    </w:p>
    <w:p w14:paraId="5A23F2ED" w14:textId="0D7021BA" w:rsidR="00AC6155" w:rsidRPr="00A31BBC" w:rsidRDefault="00AC6155" w:rsidP="00A31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C6155" w:rsidRPr="00A31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2CA5"/>
    <w:multiLevelType w:val="hybridMultilevel"/>
    <w:tmpl w:val="6CCA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2DBC"/>
    <w:multiLevelType w:val="hybridMultilevel"/>
    <w:tmpl w:val="5074F156"/>
    <w:lvl w:ilvl="0" w:tplc="015C5F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20536">
    <w:abstractNumId w:val="1"/>
  </w:num>
  <w:num w:numId="2" w16cid:durableId="27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8E"/>
    <w:rsid w:val="00005BBD"/>
    <w:rsid w:val="00013438"/>
    <w:rsid w:val="00015E52"/>
    <w:rsid w:val="000271E2"/>
    <w:rsid w:val="000679B8"/>
    <w:rsid w:val="00090AA5"/>
    <w:rsid w:val="00173093"/>
    <w:rsid w:val="00195A7E"/>
    <w:rsid w:val="00217B1F"/>
    <w:rsid w:val="002219B9"/>
    <w:rsid w:val="0025775D"/>
    <w:rsid w:val="00285E6E"/>
    <w:rsid w:val="002E036E"/>
    <w:rsid w:val="002E4A18"/>
    <w:rsid w:val="002F4368"/>
    <w:rsid w:val="002F5127"/>
    <w:rsid w:val="003B4F21"/>
    <w:rsid w:val="003D2498"/>
    <w:rsid w:val="00420F80"/>
    <w:rsid w:val="00432016"/>
    <w:rsid w:val="004943E4"/>
    <w:rsid w:val="004A4F45"/>
    <w:rsid w:val="00500761"/>
    <w:rsid w:val="00523B4D"/>
    <w:rsid w:val="005409D5"/>
    <w:rsid w:val="00585CDB"/>
    <w:rsid w:val="005A0AD6"/>
    <w:rsid w:val="005D457B"/>
    <w:rsid w:val="00614EBF"/>
    <w:rsid w:val="00632403"/>
    <w:rsid w:val="006A4804"/>
    <w:rsid w:val="006C6CC5"/>
    <w:rsid w:val="0070049E"/>
    <w:rsid w:val="007021CA"/>
    <w:rsid w:val="007111D6"/>
    <w:rsid w:val="0071608E"/>
    <w:rsid w:val="007514B7"/>
    <w:rsid w:val="007B2262"/>
    <w:rsid w:val="007C4699"/>
    <w:rsid w:val="007C4A04"/>
    <w:rsid w:val="00842B92"/>
    <w:rsid w:val="008C0379"/>
    <w:rsid w:val="008C2C6A"/>
    <w:rsid w:val="00900E6D"/>
    <w:rsid w:val="00951635"/>
    <w:rsid w:val="009A5426"/>
    <w:rsid w:val="009E6BA0"/>
    <w:rsid w:val="00A31BBC"/>
    <w:rsid w:val="00A56E33"/>
    <w:rsid w:val="00AA2606"/>
    <w:rsid w:val="00AA261A"/>
    <w:rsid w:val="00AB7612"/>
    <w:rsid w:val="00AC6155"/>
    <w:rsid w:val="00AE39B8"/>
    <w:rsid w:val="00B56540"/>
    <w:rsid w:val="00BA30EB"/>
    <w:rsid w:val="00BB23F1"/>
    <w:rsid w:val="00BC515D"/>
    <w:rsid w:val="00BF46DF"/>
    <w:rsid w:val="00BF58EB"/>
    <w:rsid w:val="00C22482"/>
    <w:rsid w:val="00C33709"/>
    <w:rsid w:val="00C63659"/>
    <w:rsid w:val="00C77883"/>
    <w:rsid w:val="00C92327"/>
    <w:rsid w:val="00CC20DB"/>
    <w:rsid w:val="00D2796C"/>
    <w:rsid w:val="00D37AC4"/>
    <w:rsid w:val="00DD6EBC"/>
    <w:rsid w:val="00E67CAE"/>
    <w:rsid w:val="00ED44BD"/>
    <w:rsid w:val="00EF219D"/>
    <w:rsid w:val="00F0453D"/>
    <w:rsid w:val="00F3041F"/>
    <w:rsid w:val="00F40D55"/>
    <w:rsid w:val="00F42739"/>
    <w:rsid w:val="00F5013B"/>
    <w:rsid w:val="00FB7145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57A1"/>
  <w15:chartTrackingRefBased/>
  <w15:docId w15:val="{3AF0F842-86BD-4E7C-ADFD-96C60114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08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A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A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A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Gordon</dc:creator>
  <cp:keywords/>
  <dc:description/>
  <cp:lastModifiedBy>Mark Biggam</cp:lastModifiedBy>
  <cp:revision>2</cp:revision>
  <dcterms:created xsi:type="dcterms:W3CDTF">2025-05-19T14:47:00Z</dcterms:created>
  <dcterms:modified xsi:type="dcterms:W3CDTF">2025-05-19T14:47:00Z</dcterms:modified>
</cp:coreProperties>
</file>